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10E1B62C">
            <wp:simplePos x="0" y="0"/>
            <wp:positionH relativeFrom="column">
              <wp:posOffset>1965960</wp:posOffset>
            </wp:positionH>
            <wp:positionV relativeFrom="paragraph">
              <wp:posOffset>7620</wp:posOffset>
            </wp:positionV>
            <wp:extent cx="2255520" cy="1362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4FFBC67C" w14:textId="77777777" w:rsidR="00EB0D86" w:rsidRPr="00EB0D86" w:rsidRDefault="00EB0D86" w:rsidP="00EB0D86">
      <w:pPr>
        <w:spacing w:after="0" w:line="240" w:lineRule="auto"/>
        <w:rPr>
          <w:b/>
          <w:bCs/>
          <w:u w:val="single"/>
        </w:rPr>
      </w:pPr>
    </w:p>
    <w:p w14:paraId="08FA58C5" w14:textId="77777777" w:rsidR="00EB0D86" w:rsidRPr="0080694E" w:rsidRDefault="00EB0D86" w:rsidP="00EB0D86">
      <w:pPr>
        <w:spacing w:after="0" w:line="240" w:lineRule="auto"/>
        <w:rPr>
          <w:rFonts w:ascii="Verdana" w:hAnsi="Verdana"/>
          <w:b/>
          <w:bCs/>
          <w:u w:val="single"/>
        </w:rPr>
      </w:pPr>
    </w:p>
    <w:p w14:paraId="1CF9BBF6" w14:textId="77777777" w:rsidR="00F7792E" w:rsidRPr="0080694E" w:rsidRDefault="00DC7FCA" w:rsidP="00F7792E">
      <w:pPr>
        <w:pStyle w:val="NormalWeb"/>
        <w:shd w:val="clear" w:color="auto" w:fill="FFFFFF"/>
        <w:spacing w:after="0"/>
        <w:jc w:val="center"/>
        <w:textAlignment w:val="baseline"/>
        <w:rPr>
          <w:rFonts w:ascii="Verdana" w:eastAsia="Times New Roman" w:hAnsi="Verdana" w:cs="Arial"/>
          <w:b/>
          <w:bCs/>
          <w:color w:val="444444"/>
          <w:bdr w:val="none" w:sz="0" w:space="0" w:color="auto" w:frame="1"/>
        </w:rPr>
      </w:pPr>
      <w:r w:rsidRPr="0080694E">
        <w:rPr>
          <w:rFonts w:ascii="Verdana" w:hAnsi="Verdana"/>
        </w:rPr>
        <w:t xml:space="preserve"> </w:t>
      </w:r>
      <w:r w:rsidR="00F7792E" w:rsidRPr="0080694E">
        <w:rPr>
          <w:rFonts w:ascii="Verdana" w:eastAsia="Times New Roman" w:hAnsi="Verdana" w:cs="Arial"/>
          <w:b/>
          <w:bCs/>
          <w:color w:val="444444"/>
          <w:bdr w:val="none" w:sz="0" w:space="0" w:color="auto" w:frame="1"/>
        </w:rPr>
        <w:t>Marysville Borough</w:t>
      </w:r>
    </w:p>
    <w:p w14:paraId="3E7553E8" w14:textId="49FF801F" w:rsidR="00F7792E" w:rsidRPr="0080694E" w:rsidRDefault="00D1422E" w:rsidP="00F7792E">
      <w:pPr>
        <w:pStyle w:val="NormalWeb"/>
        <w:shd w:val="clear" w:color="auto" w:fill="FFFFFF"/>
        <w:spacing w:after="0"/>
        <w:jc w:val="center"/>
        <w:textAlignment w:val="baseline"/>
        <w:rPr>
          <w:rFonts w:ascii="Verdana" w:eastAsia="Times New Roman" w:hAnsi="Verdana" w:cs="Arial"/>
          <w:b/>
          <w:bCs/>
          <w:color w:val="444444"/>
          <w:bdr w:val="none" w:sz="0" w:space="0" w:color="auto" w:frame="1"/>
        </w:rPr>
      </w:pPr>
      <w:r>
        <w:rPr>
          <w:rFonts w:ascii="Verdana" w:eastAsia="Times New Roman" w:hAnsi="Verdana" w:cs="Arial"/>
          <w:b/>
          <w:bCs/>
          <w:color w:val="444444"/>
          <w:bdr w:val="none" w:sz="0" w:space="0" w:color="auto" w:frame="1"/>
        </w:rPr>
        <w:t>Stormwater Authority</w:t>
      </w:r>
      <w:r w:rsidR="00F7792E" w:rsidRPr="0080694E">
        <w:rPr>
          <w:rFonts w:ascii="Verdana" w:eastAsia="Times New Roman" w:hAnsi="Verdana" w:cs="Arial"/>
          <w:b/>
          <w:bCs/>
          <w:color w:val="444444"/>
          <w:bdr w:val="none" w:sz="0" w:space="0" w:color="auto" w:frame="1"/>
        </w:rPr>
        <w:t xml:space="preserve"> </w:t>
      </w:r>
      <w:r w:rsidR="00991C5B">
        <w:rPr>
          <w:rFonts w:ascii="Verdana" w:eastAsia="Times New Roman" w:hAnsi="Verdana" w:cs="Arial"/>
          <w:b/>
          <w:bCs/>
          <w:color w:val="444444"/>
          <w:bdr w:val="none" w:sz="0" w:space="0" w:color="auto" w:frame="1"/>
        </w:rPr>
        <w:t>Minutes</w:t>
      </w:r>
    </w:p>
    <w:p w14:paraId="263C6C7D" w14:textId="6FF70B2C" w:rsidR="00F7792E" w:rsidRPr="0080694E" w:rsidRDefault="00991C5B" w:rsidP="00F7792E">
      <w:pPr>
        <w:pStyle w:val="NormalWeb"/>
        <w:shd w:val="clear" w:color="auto" w:fill="FFFFFF"/>
        <w:spacing w:after="0"/>
        <w:jc w:val="center"/>
        <w:textAlignment w:val="baseline"/>
        <w:rPr>
          <w:rFonts w:ascii="Verdana" w:eastAsia="Times New Roman" w:hAnsi="Verdana" w:cs="Arial"/>
          <w:b/>
          <w:bCs/>
          <w:color w:val="444444"/>
          <w:bdr w:val="none" w:sz="0" w:space="0" w:color="auto" w:frame="1"/>
        </w:rPr>
      </w:pPr>
      <w:r>
        <w:rPr>
          <w:rFonts w:ascii="Verdana" w:eastAsia="Times New Roman" w:hAnsi="Verdana" w:cs="Arial"/>
          <w:b/>
          <w:bCs/>
          <w:color w:val="444444"/>
          <w:bdr w:val="none" w:sz="0" w:space="0" w:color="auto" w:frame="1"/>
        </w:rPr>
        <w:t>March</w:t>
      </w:r>
      <w:r w:rsidR="009B5F96">
        <w:rPr>
          <w:rFonts w:ascii="Verdana" w:eastAsia="Times New Roman" w:hAnsi="Verdana" w:cs="Arial"/>
          <w:b/>
          <w:bCs/>
          <w:color w:val="444444"/>
          <w:bdr w:val="none" w:sz="0" w:space="0" w:color="auto" w:frame="1"/>
        </w:rPr>
        <w:t xml:space="preserve"> </w:t>
      </w:r>
      <w:r w:rsidR="009062CD">
        <w:rPr>
          <w:rFonts w:ascii="Verdana" w:eastAsia="Times New Roman" w:hAnsi="Verdana" w:cs="Arial"/>
          <w:b/>
          <w:bCs/>
          <w:color w:val="444444"/>
          <w:bdr w:val="none" w:sz="0" w:space="0" w:color="auto" w:frame="1"/>
        </w:rPr>
        <w:t>6</w:t>
      </w:r>
      <w:r w:rsidR="003D7A6A">
        <w:rPr>
          <w:rFonts w:ascii="Verdana" w:eastAsia="Times New Roman" w:hAnsi="Verdana" w:cs="Arial"/>
          <w:b/>
          <w:bCs/>
          <w:color w:val="444444"/>
          <w:bdr w:val="none" w:sz="0" w:space="0" w:color="auto" w:frame="1"/>
        </w:rPr>
        <w:t>, 2023</w:t>
      </w:r>
    </w:p>
    <w:p w14:paraId="6FD47CBA" w14:textId="6F7B11E0" w:rsidR="00F7792E" w:rsidRPr="0080694E" w:rsidRDefault="00D1422E" w:rsidP="002C2C7B">
      <w:pPr>
        <w:pStyle w:val="NormalWeb"/>
        <w:shd w:val="clear" w:color="auto" w:fill="FFFFFF"/>
        <w:spacing w:after="0"/>
        <w:jc w:val="center"/>
        <w:textAlignment w:val="baseline"/>
        <w:rPr>
          <w:rFonts w:ascii="Verdana" w:eastAsia="Times New Roman" w:hAnsi="Verdana" w:cs="Arial"/>
          <w:color w:val="444444"/>
        </w:rPr>
      </w:pPr>
      <w:r>
        <w:rPr>
          <w:rFonts w:ascii="Verdana" w:eastAsia="Times New Roman" w:hAnsi="Verdana" w:cs="Arial"/>
          <w:b/>
          <w:bCs/>
          <w:color w:val="444444"/>
          <w:bdr w:val="none" w:sz="0" w:space="0" w:color="auto" w:frame="1"/>
        </w:rPr>
        <w:t>5</w:t>
      </w:r>
      <w:r w:rsidR="00F7792E" w:rsidRPr="0080694E">
        <w:rPr>
          <w:rFonts w:ascii="Verdana" w:eastAsia="Times New Roman" w:hAnsi="Verdana" w:cs="Arial"/>
          <w:b/>
          <w:bCs/>
          <w:color w:val="444444"/>
          <w:bdr w:val="none" w:sz="0" w:space="0" w:color="auto" w:frame="1"/>
        </w:rPr>
        <w:t>:</w:t>
      </w:r>
      <w:r w:rsidR="009062CD">
        <w:rPr>
          <w:rFonts w:ascii="Verdana" w:eastAsia="Times New Roman" w:hAnsi="Verdana" w:cs="Arial"/>
          <w:b/>
          <w:bCs/>
          <w:color w:val="444444"/>
          <w:bdr w:val="none" w:sz="0" w:space="0" w:color="auto" w:frame="1"/>
        </w:rPr>
        <w:t>0</w:t>
      </w:r>
      <w:r w:rsidR="00F7792E" w:rsidRPr="0080694E">
        <w:rPr>
          <w:rFonts w:ascii="Verdana" w:eastAsia="Times New Roman" w:hAnsi="Verdana" w:cs="Arial"/>
          <w:b/>
          <w:bCs/>
          <w:color w:val="444444"/>
          <w:bdr w:val="none" w:sz="0" w:space="0" w:color="auto" w:frame="1"/>
        </w:rPr>
        <w:t>0 PM</w:t>
      </w:r>
    </w:p>
    <w:p w14:paraId="45C1DE96" w14:textId="53E1C5D0" w:rsidR="00F7792E" w:rsidRPr="0080694E" w:rsidRDefault="003607EC" w:rsidP="00F7792E">
      <w:pPr>
        <w:shd w:val="clear" w:color="auto" w:fill="FFFFFF"/>
        <w:spacing w:beforeAutospacing="1" w:after="0" w:afterAutospacing="1" w:line="240" w:lineRule="auto"/>
        <w:textAlignment w:val="baseline"/>
        <w:rPr>
          <w:rFonts w:ascii="Verdana" w:eastAsia="Times New Roman" w:hAnsi="Verdana" w:cs="Arial"/>
          <w:color w:val="444444"/>
          <w:sz w:val="20"/>
          <w:szCs w:val="20"/>
        </w:rPr>
      </w:pPr>
      <w:r>
        <w:rPr>
          <w:rFonts w:ascii="Verdana" w:eastAsia="Times New Roman" w:hAnsi="Verdana" w:cs="Arial"/>
          <w:b/>
          <w:bCs/>
          <w:color w:val="444444"/>
          <w:sz w:val="20"/>
          <w:szCs w:val="20"/>
          <w:bdr w:val="none" w:sz="0" w:space="0" w:color="auto" w:frame="1"/>
        </w:rPr>
        <w:t xml:space="preserve">Attendance: </w:t>
      </w:r>
      <w:r w:rsidR="00D1422E">
        <w:rPr>
          <w:rFonts w:ascii="Verdana" w:eastAsia="Times New Roman" w:hAnsi="Verdana" w:cs="Arial"/>
          <w:b/>
          <w:bCs/>
          <w:color w:val="444444"/>
          <w:sz w:val="20"/>
          <w:szCs w:val="20"/>
          <w:bdr w:val="none" w:sz="0" w:space="0" w:color="auto" w:frame="1"/>
        </w:rPr>
        <w:t>Leigh Ann Urban</w:t>
      </w:r>
      <w:r>
        <w:rPr>
          <w:rFonts w:ascii="Verdana" w:eastAsia="Times New Roman" w:hAnsi="Verdana" w:cs="Arial"/>
          <w:b/>
          <w:bCs/>
          <w:color w:val="444444"/>
          <w:sz w:val="20"/>
          <w:szCs w:val="20"/>
          <w:bdr w:val="none" w:sz="0" w:space="0" w:color="auto" w:frame="1"/>
        </w:rPr>
        <w:t xml:space="preserve">, </w:t>
      </w:r>
      <w:r w:rsidR="00D1422E">
        <w:rPr>
          <w:rFonts w:ascii="Verdana" w:eastAsia="Times New Roman" w:hAnsi="Verdana" w:cs="Arial"/>
          <w:b/>
          <w:bCs/>
          <w:color w:val="444444"/>
          <w:sz w:val="20"/>
          <w:szCs w:val="20"/>
          <w:bdr w:val="none" w:sz="0" w:space="0" w:color="auto" w:frame="1"/>
        </w:rPr>
        <w:t xml:space="preserve">Dave Magee, Terry Kline, </w:t>
      </w:r>
      <w:r>
        <w:rPr>
          <w:rFonts w:ascii="Verdana" w:eastAsia="Times New Roman" w:hAnsi="Verdana" w:cs="Arial"/>
          <w:b/>
          <w:bCs/>
          <w:color w:val="444444"/>
          <w:sz w:val="20"/>
          <w:szCs w:val="20"/>
          <w:bdr w:val="none" w:sz="0" w:space="0" w:color="auto" w:frame="1"/>
        </w:rPr>
        <w:t>Char</w:t>
      </w:r>
      <w:r w:rsidR="00D1422E">
        <w:rPr>
          <w:rFonts w:ascii="Verdana" w:eastAsia="Times New Roman" w:hAnsi="Verdana" w:cs="Arial"/>
          <w:b/>
          <w:bCs/>
          <w:color w:val="444444"/>
          <w:sz w:val="20"/>
          <w:szCs w:val="20"/>
          <w:bdr w:val="none" w:sz="0" w:space="0" w:color="auto" w:frame="1"/>
        </w:rPr>
        <w:t>les Wentzel</w:t>
      </w:r>
      <w:r>
        <w:rPr>
          <w:rFonts w:ascii="Verdana" w:eastAsia="Times New Roman" w:hAnsi="Verdana" w:cs="Arial"/>
          <w:b/>
          <w:bCs/>
          <w:color w:val="444444"/>
          <w:sz w:val="20"/>
          <w:szCs w:val="20"/>
          <w:bdr w:val="none" w:sz="0" w:space="0" w:color="auto" w:frame="1"/>
        </w:rPr>
        <w:t xml:space="preserve">, </w:t>
      </w:r>
      <w:r w:rsidR="00991C5B">
        <w:rPr>
          <w:rFonts w:ascii="Verdana" w:eastAsia="Times New Roman" w:hAnsi="Verdana" w:cs="Arial"/>
          <w:b/>
          <w:bCs/>
          <w:color w:val="444444"/>
          <w:sz w:val="20"/>
          <w:szCs w:val="20"/>
          <w:bdr w:val="none" w:sz="0" w:space="0" w:color="auto" w:frame="1"/>
        </w:rPr>
        <w:t xml:space="preserve">Jackie Zulli, </w:t>
      </w:r>
      <w:r>
        <w:rPr>
          <w:rFonts w:ascii="Verdana" w:eastAsia="Times New Roman" w:hAnsi="Verdana" w:cs="Arial"/>
          <w:b/>
          <w:bCs/>
          <w:color w:val="444444"/>
          <w:sz w:val="20"/>
          <w:szCs w:val="20"/>
          <w:bdr w:val="none" w:sz="0" w:space="0" w:color="auto" w:frame="1"/>
        </w:rPr>
        <w:t>Borough Engineer Greg Rogalski</w:t>
      </w:r>
      <w:r>
        <w:rPr>
          <w:rFonts w:ascii="Verdana" w:eastAsia="Times New Roman" w:hAnsi="Verdana" w:cs="Arial"/>
          <w:b/>
          <w:bCs/>
          <w:color w:val="444444"/>
          <w:sz w:val="20"/>
          <w:szCs w:val="20"/>
          <w:bdr w:val="none" w:sz="0" w:space="0" w:color="auto" w:frame="1"/>
        </w:rPr>
        <w:br/>
      </w:r>
    </w:p>
    <w:p w14:paraId="5E1C7B74" w14:textId="77777777" w:rsidR="003607EC" w:rsidRDefault="003607EC" w:rsidP="003607EC">
      <w:pPr>
        <w:shd w:val="clear" w:color="auto" w:fill="FFFFFF"/>
        <w:spacing w:beforeAutospacing="1" w:after="0" w:afterAutospacing="1" w:line="240" w:lineRule="auto"/>
        <w:textAlignment w:val="baseline"/>
        <w:rPr>
          <w:rFonts w:ascii="Verdana" w:hAnsi="Verdana"/>
          <w:color w:val="000000"/>
          <w:sz w:val="20"/>
          <w:szCs w:val="20"/>
        </w:rPr>
      </w:pPr>
      <w:r>
        <w:rPr>
          <w:rFonts w:ascii="Verdana" w:eastAsia="Times New Roman" w:hAnsi="Verdana" w:cs="Arial"/>
          <w:b/>
          <w:bCs/>
          <w:color w:val="444444"/>
          <w:sz w:val="20"/>
          <w:szCs w:val="20"/>
          <w:u w:val="single"/>
          <w:bdr w:val="none" w:sz="0" w:space="0" w:color="auto" w:frame="1"/>
        </w:rPr>
        <w:t>Minutes</w:t>
      </w:r>
    </w:p>
    <w:p w14:paraId="4557C267" w14:textId="5BAB2814" w:rsidR="0077345D" w:rsidRDefault="00D1422E" w:rsidP="003607EC">
      <w:pPr>
        <w:shd w:val="clear" w:color="auto" w:fill="FFFFFF"/>
        <w:spacing w:beforeAutospacing="1" w:after="0" w:afterAutospacing="1" w:line="240" w:lineRule="auto"/>
        <w:textAlignment w:val="baseline"/>
        <w:rPr>
          <w:rFonts w:ascii="Verdana" w:hAnsi="Verdana"/>
          <w:color w:val="000000"/>
          <w:sz w:val="20"/>
          <w:szCs w:val="20"/>
          <w:shd w:val="clear" w:color="auto" w:fill="FFFFFF"/>
        </w:rPr>
      </w:pPr>
      <w:r>
        <w:rPr>
          <w:rFonts w:ascii="Verdana" w:hAnsi="Verdana"/>
          <w:color w:val="000000"/>
          <w:sz w:val="20"/>
          <w:szCs w:val="20"/>
          <w:shd w:val="clear" w:color="auto" w:fill="FFFFFF"/>
        </w:rPr>
        <w:t>February Minutes</w:t>
      </w:r>
      <w:r w:rsidR="003607EC">
        <w:rPr>
          <w:rFonts w:ascii="Verdana" w:hAnsi="Verdana"/>
          <w:color w:val="000000"/>
          <w:sz w:val="20"/>
          <w:szCs w:val="20"/>
          <w:shd w:val="clear" w:color="auto" w:fill="FFFFFF"/>
        </w:rPr>
        <w:t xml:space="preserve"> were reviewed and accepted.</w:t>
      </w:r>
      <w:r w:rsidR="003607EC">
        <w:rPr>
          <w:rFonts w:ascii="Verdana" w:hAnsi="Verdana"/>
          <w:color w:val="000000"/>
          <w:sz w:val="20"/>
          <w:szCs w:val="20"/>
          <w:shd w:val="clear" w:color="auto" w:fill="FFFFFF"/>
        </w:rPr>
        <w:br/>
      </w:r>
      <w:r w:rsidR="00991C5B">
        <w:rPr>
          <w:rFonts w:ascii="Verdana" w:hAnsi="Verdana"/>
          <w:color w:val="000000"/>
          <w:sz w:val="20"/>
          <w:szCs w:val="20"/>
          <w:shd w:val="clear" w:color="auto" w:fill="FFFFFF"/>
        </w:rPr>
        <w:t xml:space="preserve">Mr. Rogalski gave an update regarding several items from the February meeting. </w:t>
      </w:r>
      <w:r w:rsidR="0077345D">
        <w:rPr>
          <w:rFonts w:ascii="Verdana" w:hAnsi="Verdana"/>
          <w:color w:val="000000"/>
          <w:sz w:val="20"/>
          <w:szCs w:val="20"/>
          <w:shd w:val="clear" w:color="auto" w:fill="FFFFFF"/>
        </w:rPr>
        <w:t>First item of note:</w:t>
      </w:r>
      <w:r w:rsidR="00991C5B">
        <w:rPr>
          <w:rFonts w:ascii="Verdana" w:hAnsi="Verdana"/>
          <w:color w:val="000000"/>
          <w:sz w:val="20"/>
          <w:szCs w:val="20"/>
          <w:shd w:val="clear" w:color="auto" w:fill="FFFFFF"/>
        </w:rPr>
        <w:t xml:space="preserve"> The Borough’s quarterly Stormwater Fee is approximately $2,600.  </w:t>
      </w:r>
      <w:r w:rsidR="0077345D">
        <w:rPr>
          <w:rFonts w:ascii="Verdana" w:hAnsi="Verdana"/>
          <w:color w:val="000000"/>
          <w:sz w:val="20"/>
          <w:szCs w:val="20"/>
          <w:shd w:val="clear" w:color="auto" w:fill="FFFFFF"/>
        </w:rPr>
        <w:t>Second, h</w:t>
      </w:r>
      <w:r w:rsidR="00991C5B">
        <w:rPr>
          <w:rFonts w:ascii="Verdana" w:hAnsi="Verdana"/>
          <w:color w:val="000000"/>
          <w:sz w:val="20"/>
          <w:szCs w:val="20"/>
          <w:shd w:val="clear" w:color="auto" w:fill="FFFFFF"/>
        </w:rPr>
        <w:t xml:space="preserve">e broke down the financial implications of a </w:t>
      </w:r>
      <w:r w:rsidR="00844D22">
        <w:rPr>
          <w:rFonts w:ascii="Verdana" w:hAnsi="Verdana"/>
          <w:color w:val="000000"/>
          <w:sz w:val="20"/>
          <w:szCs w:val="20"/>
          <w:shd w:val="clear" w:color="auto" w:fill="FFFFFF"/>
        </w:rPr>
        <w:t>four-year</w:t>
      </w:r>
      <w:r w:rsidR="00991C5B">
        <w:rPr>
          <w:rFonts w:ascii="Verdana" w:hAnsi="Verdana"/>
          <w:color w:val="000000"/>
          <w:sz w:val="20"/>
          <w:szCs w:val="20"/>
          <w:shd w:val="clear" w:color="auto" w:fill="FFFFFF"/>
        </w:rPr>
        <w:t xml:space="preserve"> term fee in multiple ways</w:t>
      </w:r>
      <w:r w:rsidR="0077345D">
        <w:rPr>
          <w:rFonts w:ascii="Verdana" w:hAnsi="Verdana"/>
          <w:color w:val="000000"/>
          <w:sz w:val="20"/>
          <w:szCs w:val="20"/>
          <w:shd w:val="clear" w:color="auto" w:fill="FFFFFF"/>
        </w:rPr>
        <w:t xml:space="preserve">, sharing the impact credits would have on the fee.  </w:t>
      </w:r>
      <w:r w:rsidR="0077345D">
        <w:rPr>
          <w:rFonts w:ascii="Verdana" w:hAnsi="Verdana"/>
          <w:color w:val="000000"/>
          <w:sz w:val="20"/>
          <w:szCs w:val="20"/>
          <w:shd w:val="clear" w:color="auto" w:fill="FFFFFF"/>
        </w:rPr>
        <w:br/>
      </w:r>
      <w:r w:rsidR="0077345D">
        <w:rPr>
          <w:rFonts w:ascii="Verdana" w:hAnsi="Verdana"/>
          <w:color w:val="000000"/>
          <w:sz w:val="20"/>
          <w:szCs w:val="20"/>
          <w:shd w:val="clear" w:color="auto" w:fill="FFFFFF"/>
        </w:rPr>
        <w:br/>
        <w:t>No credits to anyone: $36.39 per quarter per ERU</w:t>
      </w:r>
      <w:r w:rsidR="0077345D">
        <w:rPr>
          <w:rFonts w:ascii="Verdana" w:hAnsi="Verdana"/>
          <w:color w:val="000000"/>
          <w:sz w:val="20"/>
          <w:szCs w:val="20"/>
          <w:shd w:val="clear" w:color="auto" w:fill="FFFFFF"/>
        </w:rPr>
        <w:br/>
        <w:t>100% credit to the PRP projects: $37.89 per quarter per ERU</w:t>
      </w:r>
      <w:r w:rsidR="0077345D">
        <w:rPr>
          <w:rFonts w:ascii="Verdana" w:hAnsi="Verdana"/>
          <w:color w:val="000000"/>
          <w:sz w:val="20"/>
          <w:szCs w:val="20"/>
          <w:shd w:val="clear" w:color="auto" w:fill="FFFFFF"/>
        </w:rPr>
        <w:br/>
        <w:t>50% credit to exempt properties: $38.89 per quarter per ERU</w:t>
      </w:r>
      <w:r w:rsidR="0077345D">
        <w:rPr>
          <w:rFonts w:ascii="Verdana" w:hAnsi="Verdana"/>
          <w:color w:val="000000"/>
          <w:sz w:val="20"/>
          <w:szCs w:val="20"/>
          <w:shd w:val="clear" w:color="auto" w:fill="FFFFFF"/>
        </w:rPr>
        <w:br/>
        <w:t xml:space="preserve">100% credit to </w:t>
      </w:r>
      <w:r w:rsidR="00844D22">
        <w:rPr>
          <w:rFonts w:ascii="Verdana" w:hAnsi="Verdana"/>
          <w:color w:val="000000"/>
          <w:sz w:val="20"/>
          <w:szCs w:val="20"/>
          <w:shd w:val="clear" w:color="auto" w:fill="FFFFFF"/>
        </w:rPr>
        <w:t>exempt</w:t>
      </w:r>
      <w:r w:rsidR="0077345D">
        <w:rPr>
          <w:rFonts w:ascii="Verdana" w:hAnsi="Verdana"/>
          <w:color w:val="000000"/>
          <w:sz w:val="20"/>
          <w:szCs w:val="20"/>
          <w:shd w:val="clear" w:color="auto" w:fill="FFFFFF"/>
        </w:rPr>
        <w:t xml:space="preserve"> </w:t>
      </w:r>
      <w:r w:rsidR="00844D22">
        <w:rPr>
          <w:rFonts w:ascii="Verdana" w:hAnsi="Verdana"/>
          <w:color w:val="000000"/>
          <w:sz w:val="20"/>
          <w:szCs w:val="20"/>
          <w:shd w:val="clear" w:color="auto" w:fill="FFFFFF"/>
        </w:rPr>
        <w:t>properties</w:t>
      </w:r>
      <w:r w:rsidR="0077345D">
        <w:rPr>
          <w:rFonts w:ascii="Verdana" w:hAnsi="Verdana"/>
          <w:color w:val="000000"/>
          <w:sz w:val="20"/>
          <w:szCs w:val="20"/>
          <w:shd w:val="clear" w:color="auto" w:fill="FFFFFF"/>
        </w:rPr>
        <w:t>: $41.31 per quarter per ERU</w:t>
      </w:r>
      <w:r w:rsidR="0077345D">
        <w:rPr>
          <w:rFonts w:ascii="Verdana" w:hAnsi="Verdana"/>
          <w:color w:val="000000"/>
          <w:sz w:val="20"/>
          <w:szCs w:val="20"/>
          <w:shd w:val="clear" w:color="auto" w:fill="FFFFFF"/>
        </w:rPr>
        <w:br/>
      </w:r>
      <w:r w:rsidR="00991C5B">
        <w:rPr>
          <w:rFonts w:ascii="Verdana" w:hAnsi="Verdana"/>
          <w:color w:val="000000"/>
          <w:sz w:val="20"/>
          <w:szCs w:val="20"/>
          <w:shd w:val="clear" w:color="auto" w:fill="FFFFFF"/>
        </w:rPr>
        <w:br/>
        <w:t xml:space="preserve">Throughout Mr. Rogalski’s update, discussion took place regarding thoughts and concerns of residents and </w:t>
      </w:r>
      <w:r w:rsidR="00844D22">
        <w:rPr>
          <w:rFonts w:ascii="Verdana" w:hAnsi="Verdana"/>
          <w:color w:val="000000"/>
          <w:sz w:val="20"/>
          <w:szCs w:val="20"/>
          <w:shd w:val="clear" w:color="auto" w:fill="FFFFFF"/>
        </w:rPr>
        <w:t>nonprofits</w:t>
      </w:r>
      <w:r w:rsidR="00991C5B">
        <w:rPr>
          <w:rFonts w:ascii="Verdana" w:hAnsi="Verdana"/>
          <w:color w:val="000000"/>
          <w:sz w:val="20"/>
          <w:szCs w:val="20"/>
          <w:shd w:val="clear" w:color="auto" w:fill="FFFFFF"/>
        </w:rPr>
        <w:t xml:space="preserve"> and their ability to afford the fee.  Mr. Magee noted that the Borough made out well in its lease agreement with the Lions Club and we should consider allowing them to receive a credit for the use of the land.</w:t>
      </w:r>
      <w:r w:rsidR="00991C5B">
        <w:rPr>
          <w:rFonts w:ascii="Verdana" w:hAnsi="Verdana"/>
          <w:color w:val="000000"/>
          <w:sz w:val="20"/>
          <w:szCs w:val="20"/>
          <w:shd w:val="clear" w:color="auto" w:fill="FFFFFF"/>
        </w:rPr>
        <w:br/>
        <w:t>Mrs. Zulli noted that the lease agreement was a contract and we need to be very careful if we are talking about changing the terms of the contract.</w:t>
      </w:r>
      <w:r w:rsidR="00991C5B">
        <w:rPr>
          <w:rFonts w:ascii="Verdana" w:hAnsi="Verdana"/>
          <w:color w:val="000000"/>
          <w:sz w:val="20"/>
          <w:szCs w:val="20"/>
          <w:shd w:val="clear" w:color="auto" w:fill="FFFFFF"/>
        </w:rPr>
        <w:br/>
        <w:t>It was noted that since the agreement does not mention a Stormwater Fee, that the Authority could consider a credit for the Lions Club based on the fact that the largest MS4 project is taking place on their property.</w:t>
      </w:r>
      <w:r w:rsidR="00991C5B">
        <w:rPr>
          <w:rFonts w:ascii="Verdana" w:hAnsi="Verdana"/>
          <w:color w:val="000000"/>
          <w:sz w:val="20"/>
          <w:szCs w:val="20"/>
          <w:shd w:val="clear" w:color="auto" w:fill="FFFFFF"/>
        </w:rPr>
        <w:br/>
        <w:t xml:space="preserve">After much discussion, the group concluded that the projects contained in the Pollutant Reduction Plan that was presented publicly and accepted as part of the NPDES permit process in 2017 should be eligible to receive 100% </w:t>
      </w:r>
      <w:r w:rsidR="0077345D">
        <w:rPr>
          <w:rFonts w:ascii="Verdana" w:hAnsi="Verdana"/>
          <w:color w:val="000000"/>
          <w:sz w:val="20"/>
          <w:szCs w:val="20"/>
          <w:shd w:val="clear" w:color="auto" w:fill="FFFFFF"/>
        </w:rPr>
        <w:t xml:space="preserve">credit </w:t>
      </w:r>
      <w:r w:rsidR="00991C5B">
        <w:rPr>
          <w:rFonts w:ascii="Verdana" w:hAnsi="Verdana"/>
          <w:color w:val="000000"/>
          <w:sz w:val="20"/>
          <w:szCs w:val="20"/>
          <w:shd w:val="clear" w:color="auto" w:fill="FFFFFF"/>
        </w:rPr>
        <w:t xml:space="preserve">for their role in this process.  </w:t>
      </w:r>
      <w:r w:rsidR="00991C5B">
        <w:rPr>
          <w:rFonts w:ascii="Verdana" w:hAnsi="Verdana"/>
          <w:color w:val="000000"/>
          <w:sz w:val="20"/>
          <w:szCs w:val="20"/>
          <w:shd w:val="clear" w:color="auto" w:fill="FFFFFF"/>
        </w:rPr>
        <w:br/>
        <w:t>With 100% credit given to the 5 PRP projects, the fee for a single ERU is $37.89 a quarter and the group suggested it be rounded to $38 for easier accounting purposes.</w:t>
      </w:r>
      <w:r w:rsidR="00991C5B">
        <w:rPr>
          <w:rFonts w:ascii="Verdana" w:hAnsi="Verdana"/>
          <w:color w:val="000000"/>
          <w:sz w:val="20"/>
          <w:szCs w:val="20"/>
          <w:shd w:val="clear" w:color="auto" w:fill="FFFFFF"/>
        </w:rPr>
        <w:br/>
        <w:t xml:space="preserve">Mr. Magee made a motion that was seconded by Mr. Wentzel to recommend to Borough Council the implementation of a Stormwater Fee of $38 per quarter, per ERU, for a </w:t>
      </w:r>
      <w:r w:rsidR="00844D22">
        <w:rPr>
          <w:rFonts w:ascii="Verdana" w:hAnsi="Verdana"/>
          <w:color w:val="000000"/>
          <w:sz w:val="20"/>
          <w:szCs w:val="20"/>
          <w:shd w:val="clear" w:color="auto" w:fill="FFFFFF"/>
        </w:rPr>
        <w:t>four-year</w:t>
      </w:r>
      <w:r w:rsidR="00991C5B">
        <w:rPr>
          <w:rFonts w:ascii="Verdana" w:hAnsi="Verdana"/>
          <w:color w:val="000000"/>
          <w:sz w:val="20"/>
          <w:szCs w:val="20"/>
          <w:shd w:val="clear" w:color="auto" w:fill="FFFFFF"/>
        </w:rPr>
        <w:t xml:space="preserve"> term (to be reviewed after two years).  The only credits available </w:t>
      </w:r>
      <w:r w:rsidR="00844D22">
        <w:rPr>
          <w:rFonts w:ascii="Verdana" w:hAnsi="Verdana"/>
          <w:color w:val="000000"/>
          <w:sz w:val="20"/>
          <w:szCs w:val="20"/>
          <w:shd w:val="clear" w:color="auto" w:fill="FFFFFF"/>
        </w:rPr>
        <w:t>currently</w:t>
      </w:r>
      <w:r w:rsidR="00991C5B">
        <w:rPr>
          <w:rFonts w:ascii="Verdana" w:hAnsi="Verdana"/>
          <w:color w:val="000000"/>
          <w:sz w:val="20"/>
          <w:szCs w:val="20"/>
          <w:shd w:val="clear" w:color="auto" w:fill="FFFFFF"/>
        </w:rPr>
        <w:t xml:space="preserve"> are the credits to the PRP project parcels.</w:t>
      </w:r>
      <w:r w:rsidR="0077345D">
        <w:rPr>
          <w:rFonts w:ascii="Verdana" w:hAnsi="Verdana"/>
          <w:color w:val="000000"/>
          <w:sz w:val="20"/>
          <w:szCs w:val="20"/>
          <w:shd w:val="clear" w:color="auto" w:fill="FFFFFF"/>
        </w:rPr>
        <w:t xml:space="preserve">  The group believes that with proper action, the fee could be implemented half way through the year, and appear on the July 2023 bill.</w:t>
      </w:r>
      <w:r w:rsidR="00991C5B">
        <w:rPr>
          <w:rFonts w:ascii="Verdana" w:hAnsi="Verdana"/>
          <w:color w:val="000000"/>
          <w:sz w:val="20"/>
          <w:szCs w:val="20"/>
          <w:shd w:val="clear" w:color="auto" w:fill="FFFFFF"/>
        </w:rPr>
        <w:br/>
      </w:r>
      <w:r w:rsidR="00991C5B">
        <w:rPr>
          <w:rFonts w:ascii="Verdana" w:hAnsi="Verdana"/>
          <w:color w:val="000000"/>
          <w:sz w:val="20"/>
          <w:szCs w:val="20"/>
          <w:shd w:val="clear" w:color="auto" w:fill="FFFFFF"/>
        </w:rPr>
        <w:lastRenderedPageBreak/>
        <w:t>The next step in the process is to host a public information meeting to share this information.</w:t>
      </w:r>
      <w:r w:rsidR="00991C5B">
        <w:rPr>
          <w:rFonts w:ascii="Verdana" w:hAnsi="Verdana"/>
          <w:color w:val="000000"/>
          <w:sz w:val="20"/>
          <w:szCs w:val="20"/>
          <w:shd w:val="clear" w:color="auto" w:fill="FFFFFF"/>
        </w:rPr>
        <w:br/>
        <w:t>The recommended meeting date is Monday, April 17, at the Lions Club.  Mr. Kline agreed to confirm the date and reserve the Lions Club building for the meeting.</w:t>
      </w:r>
      <w:r w:rsidR="0077345D">
        <w:rPr>
          <w:rFonts w:ascii="Verdana" w:hAnsi="Verdana"/>
          <w:color w:val="000000"/>
          <w:sz w:val="20"/>
          <w:szCs w:val="20"/>
          <w:shd w:val="clear" w:color="auto" w:fill="FFFFFF"/>
        </w:rPr>
        <w:br/>
      </w:r>
      <w:r w:rsidR="0077345D">
        <w:rPr>
          <w:rFonts w:ascii="Verdana" w:hAnsi="Verdana"/>
          <w:color w:val="000000"/>
          <w:sz w:val="20"/>
          <w:szCs w:val="20"/>
          <w:shd w:val="clear" w:color="auto" w:fill="FFFFFF"/>
        </w:rPr>
        <w:br/>
      </w:r>
    </w:p>
    <w:p w14:paraId="20631784" w14:textId="77777777" w:rsidR="0077345D" w:rsidRDefault="0077345D" w:rsidP="003607EC">
      <w:pPr>
        <w:shd w:val="clear" w:color="auto" w:fill="FFFFFF"/>
        <w:spacing w:beforeAutospacing="1" w:after="0" w:afterAutospacing="1" w:line="240" w:lineRule="auto"/>
        <w:textAlignment w:val="baseline"/>
        <w:rPr>
          <w:rFonts w:ascii="Verdana" w:hAnsi="Verdana"/>
          <w:color w:val="000000"/>
          <w:sz w:val="20"/>
          <w:szCs w:val="20"/>
          <w:shd w:val="clear" w:color="auto" w:fill="FFFFFF"/>
        </w:rPr>
      </w:pPr>
    </w:p>
    <w:p w14:paraId="4EAEFC99" w14:textId="52C9BCF6" w:rsidR="0077345D" w:rsidRDefault="0077345D" w:rsidP="003607EC">
      <w:pPr>
        <w:shd w:val="clear" w:color="auto" w:fill="FFFFFF"/>
        <w:spacing w:beforeAutospacing="1" w:after="0" w:afterAutospacing="1" w:line="240" w:lineRule="auto"/>
        <w:textAlignment w:val="baseline"/>
        <w:rPr>
          <w:rFonts w:ascii="Verdana" w:hAnsi="Verdana"/>
          <w:color w:val="000000"/>
          <w:sz w:val="20"/>
          <w:szCs w:val="20"/>
          <w:shd w:val="clear" w:color="auto" w:fill="FFFFFF"/>
        </w:rPr>
      </w:pPr>
      <w:r>
        <w:rPr>
          <w:rFonts w:ascii="Verdana" w:hAnsi="Verdana"/>
          <w:color w:val="000000"/>
          <w:sz w:val="20"/>
          <w:szCs w:val="20"/>
          <w:shd w:val="clear" w:color="auto" w:fill="FFFFFF"/>
        </w:rPr>
        <w:t>Public Comment:</w:t>
      </w:r>
    </w:p>
    <w:p w14:paraId="6B8F4346" w14:textId="69B40BB5" w:rsidR="00991C5B" w:rsidRDefault="0077345D" w:rsidP="003607EC">
      <w:pPr>
        <w:shd w:val="clear" w:color="auto" w:fill="FFFFFF"/>
        <w:spacing w:beforeAutospacing="1" w:after="0" w:afterAutospacing="1" w:line="240" w:lineRule="auto"/>
        <w:textAlignment w:val="baseline"/>
        <w:rPr>
          <w:rFonts w:ascii="Verdana" w:hAnsi="Verdana"/>
          <w:color w:val="000000"/>
          <w:sz w:val="20"/>
          <w:szCs w:val="20"/>
          <w:shd w:val="clear" w:color="auto" w:fill="FFFFFF"/>
        </w:rPr>
      </w:pPr>
      <w:r>
        <w:rPr>
          <w:rFonts w:ascii="Verdana" w:hAnsi="Verdana"/>
          <w:color w:val="000000"/>
          <w:sz w:val="20"/>
          <w:szCs w:val="20"/>
          <w:shd w:val="clear" w:color="auto" w:fill="FFFFFF"/>
        </w:rPr>
        <w:t>Mr. Stephens provided the group with public comment, noting that there are complications of stormwater underflow and roads becoming waterways during heavy rains.  He noted that Rockville and White Tail areas already have major issues.</w:t>
      </w:r>
    </w:p>
    <w:p w14:paraId="1272F80D" w14:textId="71AAE836" w:rsidR="0077345D" w:rsidRDefault="0077345D" w:rsidP="003607EC">
      <w:pPr>
        <w:shd w:val="clear" w:color="auto" w:fill="FFFFFF"/>
        <w:spacing w:beforeAutospacing="1" w:after="0" w:afterAutospacing="1" w:line="240" w:lineRule="auto"/>
        <w:textAlignment w:val="baseline"/>
        <w:rPr>
          <w:rFonts w:ascii="Verdana" w:hAnsi="Verdana"/>
          <w:color w:val="000000"/>
          <w:sz w:val="20"/>
          <w:szCs w:val="20"/>
          <w:shd w:val="clear" w:color="auto" w:fill="FFFFFF"/>
        </w:rPr>
      </w:pPr>
      <w:r>
        <w:rPr>
          <w:rFonts w:ascii="Verdana" w:hAnsi="Verdana"/>
          <w:color w:val="000000"/>
          <w:sz w:val="20"/>
          <w:szCs w:val="20"/>
          <w:shd w:val="clear" w:color="auto" w:fill="FFFFFF"/>
        </w:rPr>
        <w:t>The meeting adjourned at 5:56 pm.</w:t>
      </w:r>
    </w:p>
    <w:p w14:paraId="7F84CFFD" w14:textId="252C06DC" w:rsidR="007673EE" w:rsidRDefault="007673EE" w:rsidP="003607EC">
      <w:pPr>
        <w:shd w:val="clear" w:color="auto" w:fill="FFFFFF"/>
        <w:spacing w:beforeAutospacing="1" w:after="0" w:afterAutospacing="1" w:line="240" w:lineRule="auto"/>
        <w:textAlignment w:val="baseline"/>
        <w:rPr>
          <w:rFonts w:ascii="Verdana" w:eastAsia="Times New Roman" w:hAnsi="Verdana" w:cs="Arial"/>
          <w:b/>
          <w:bCs/>
          <w:color w:val="444444"/>
          <w:sz w:val="20"/>
          <w:szCs w:val="20"/>
          <w:u w:val="single"/>
          <w:bdr w:val="none" w:sz="0" w:space="0" w:color="auto" w:frame="1"/>
        </w:rPr>
      </w:pPr>
    </w:p>
    <w:p w14:paraId="250FF9C5" w14:textId="70EDB7DB" w:rsidR="007673EE" w:rsidRDefault="007673EE" w:rsidP="003607EC">
      <w:pPr>
        <w:shd w:val="clear" w:color="auto" w:fill="FFFFFF"/>
        <w:spacing w:beforeAutospacing="1" w:after="0" w:afterAutospacing="1" w:line="240" w:lineRule="auto"/>
        <w:textAlignment w:val="baseline"/>
        <w:rPr>
          <w:rFonts w:ascii="Verdana" w:eastAsia="Times New Roman" w:hAnsi="Verdana" w:cs="Arial"/>
          <w:b/>
          <w:bCs/>
          <w:color w:val="444444"/>
          <w:sz w:val="20"/>
          <w:szCs w:val="20"/>
          <w:u w:val="single"/>
          <w:bdr w:val="none" w:sz="0" w:space="0" w:color="auto" w:frame="1"/>
        </w:rPr>
      </w:pPr>
    </w:p>
    <w:p w14:paraId="6AB33CB9" w14:textId="52845FE0" w:rsidR="007673EE" w:rsidRDefault="002B0677" w:rsidP="00495B17">
      <w:pPr>
        <w:shd w:val="clear" w:color="auto" w:fill="FFFFFF"/>
        <w:spacing w:beforeAutospacing="1" w:after="0" w:afterAutospacing="1" w:line="240" w:lineRule="auto"/>
        <w:jc w:val="center"/>
        <w:textAlignment w:val="baseline"/>
        <w:rPr>
          <w:rFonts w:ascii="Verdana" w:eastAsia="Times New Roman" w:hAnsi="Verdana" w:cs="Arial"/>
          <w:b/>
          <w:bCs/>
          <w:color w:val="444444"/>
          <w:sz w:val="20"/>
          <w:szCs w:val="20"/>
          <w:u w:val="single"/>
          <w:bdr w:val="none" w:sz="0" w:space="0" w:color="auto" w:frame="1"/>
        </w:rPr>
      </w:pPr>
      <w:r w:rsidRPr="002B0677">
        <w:rPr>
          <w:rFonts w:ascii="Verdana" w:eastAsia="Times New Roman" w:hAnsi="Verdana" w:cs="Arial"/>
          <w:b/>
          <w:bCs/>
          <w:noProof/>
          <w:color w:val="444444"/>
          <w:sz w:val="20"/>
          <w:szCs w:val="20"/>
          <w:u w:val="single"/>
          <w:bdr w:val="none" w:sz="0" w:space="0" w:color="auto" w:frame="1"/>
        </w:rPr>
        <w:lastRenderedPageBreak/>
        <w:drawing>
          <wp:inline distT="0" distB="0" distL="0" distR="0" wp14:anchorId="5DE3D0E8" wp14:editId="0DBD45EB">
            <wp:extent cx="5943600" cy="7679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79690"/>
                    </a:xfrm>
                    <a:prstGeom prst="rect">
                      <a:avLst/>
                    </a:prstGeom>
                    <a:noFill/>
                    <a:ln>
                      <a:noFill/>
                    </a:ln>
                  </pic:spPr>
                </pic:pic>
              </a:graphicData>
            </a:graphic>
          </wp:inline>
        </w:drawing>
      </w:r>
    </w:p>
    <w:sectPr w:rsidR="007673EE" w:rsidSect="00A01812">
      <w:headerReference w:type="default" r:id="rId13"/>
      <w:footerReference w:type="first" r:id="rId14"/>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B73F" w14:textId="77777777" w:rsidR="00F31503" w:rsidRDefault="00F31503">
      <w:pPr>
        <w:spacing w:after="0" w:line="240" w:lineRule="auto"/>
      </w:pPr>
      <w:r>
        <w:separator/>
      </w:r>
    </w:p>
    <w:p w14:paraId="4392CE31" w14:textId="77777777" w:rsidR="00F31503" w:rsidRDefault="00F31503"/>
  </w:endnote>
  <w:endnote w:type="continuationSeparator" w:id="0">
    <w:p w14:paraId="14E6DB90" w14:textId="77777777" w:rsidR="00F31503" w:rsidRDefault="00F31503">
      <w:pPr>
        <w:spacing w:after="0" w:line="240" w:lineRule="auto"/>
      </w:pPr>
      <w:r>
        <w:continuationSeparator/>
      </w:r>
    </w:p>
    <w:p w14:paraId="7781CF4B" w14:textId="77777777" w:rsidR="00F31503" w:rsidRDefault="00F31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087C" w14:textId="77777777" w:rsidR="00F31503" w:rsidRDefault="00F31503">
      <w:pPr>
        <w:spacing w:after="0" w:line="240" w:lineRule="auto"/>
      </w:pPr>
      <w:r>
        <w:separator/>
      </w:r>
    </w:p>
    <w:p w14:paraId="65655B88" w14:textId="77777777" w:rsidR="00F31503" w:rsidRDefault="00F31503"/>
  </w:footnote>
  <w:footnote w:type="continuationSeparator" w:id="0">
    <w:p w14:paraId="3AF60153" w14:textId="77777777" w:rsidR="00F31503" w:rsidRDefault="00F31503">
      <w:pPr>
        <w:spacing w:after="0" w:line="240" w:lineRule="auto"/>
      </w:pPr>
      <w:r>
        <w:continuationSeparator/>
      </w:r>
    </w:p>
    <w:p w14:paraId="0A9DB2AF" w14:textId="77777777" w:rsidR="00F31503" w:rsidRDefault="00F31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2906673D" w:rsidR="001B4EEF" w:rsidRDefault="00141986" w:rsidP="00141986">
    <w:pPr>
      <w:pStyle w:val="Header"/>
    </w:pPr>
    <w:r>
      <w:rPr>
        <w:noProof/>
      </w:rPr>
      <w:t>www.marysvilleboro.com</w:t>
    </w:r>
    <w:r w:rsidR="002A6AC3">
      <w:rPr>
        <w:noProof/>
      </w:rPr>
      <mc:AlternateContent>
        <mc:Choice Requires="wpg">
          <w:drawing>
            <wp:anchor distT="0" distB="0" distL="114300" distR="114300" simplePos="0" relativeHeight="251668480" behindDoc="0" locked="0" layoutInCell="1" allowOverlap="1" wp14:anchorId="2FB9CC11" wp14:editId="58CF6FF1">
              <wp:simplePos x="0" y="0"/>
              <wp:positionH relativeFrom="page">
                <wp:posOffset>-22860</wp:posOffset>
              </wp:positionH>
              <wp:positionV relativeFrom="page">
                <wp:posOffset>0</wp:posOffset>
              </wp:positionV>
              <wp:extent cx="7795260" cy="100653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5260" cy="10065385"/>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B9CC11" id="Group 1" o:spid="_x0000_s1026"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miter"/>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 xml:space="preserve">200 </w:t>
                      </w:r>
                      <w:proofErr w:type="spellStart"/>
                      <w:r w:rsidRPr="00176C60">
                        <w:rPr>
                          <w:rFonts w:ascii="Cambria" w:hAnsi="Cambria"/>
                          <w:b/>
                          <w:bCs/>
                          <w:i/>
                          <w:iCs/>
                          <w:color w:val="0C7A6A" w:themeColor="accent3" w:themeShade="BF"/>
                          <w:sz w:val="24"/>
                          <w:szCs w:val="24"/>
                        </w:rPr>
                        <w:t>Overcrest</w:t>
                      </w:r>
                      <w:proofErr w:type="spellEnd"/>
                      <w:r w:rsidRPr="00176C60">
                        <w:rPr>
                          <w:rFonts w:ascii="Cambria" w:hAnsi="Cambria"/>
                          <w:b/>
                          <w:bCs/>
                          <w:i/>
                          <w:iCs/>
                          <w:color w:val="0C7A6A" w:themeColor="accent3" w:themeShade="BF"/>
                          <w:sz w:val="24"/>
                          <w:szCs w:val="24"/>
                        </w:rPr>
                        <w:t xml:space="preserve">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A6C89"/>
    <w:multiLevelType w:val="hybridMultilevel"/>
    <w:tmpl w:val="7098D446"/>
    <w:lvl w:ilvl="0" w:tplc="6CD21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E81A76"/>
    <w:multiLevelType w:val="multilevel"/>
    <w:tmpl w:val="8A8A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BC25B4"/>
    <w:multiLevelType w:val="hybridMultilevel"/>
    <w:tmpl w:val="C238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12A63"/>
    <w:multiLevelType w:val="hybridMultilevel"/>
    <w:tmpl w:val="1A48AF48"/>
    <w:lvl w:ilvl="0" w:tplc="97A2A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26FB2782"/>
    <w:multiLevelType w:val="hybridMultilevel"/>
    <w:tmpl w:val="BF96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03E3A"/>
    <w:multiLevelType w:val="multilevel"/>
    <w:tmpl w:val="E686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2F4AF1"/>
    <w:multiLevelType w:val="hybridMultilevel"/>
    <w:tmpl w:val="97B817D0"/>
    <w:lvl w:ilvl="0" w:tplc="F0962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9" w15:restartNumberingAfterBreak="0">
    <w:nsid w:val="45E47DB3"/>
    <w:multiLevelType w:val="hybridMultilevel"/>
    <w:tmpl w:val="3BDE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842AD"/>
    <w:multiLevelType w:val="hybridMultilevel"/>
    <w:tmpl w:val="4358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43E5B"/>
    <w:multiLevelType w:val="hybridMultilevel"/>
    <w:tmpl w:val="CEB0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85CB8"/>
    <w:multiLevelType w:val="hybridMultilevel"/>
    <w:tmpl w:val="0882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B7B60"/>
    <w:multiLevelType w:val="hybridMultilevel"/>
    <w:tmpl w:val="4B9A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B11CB"/>
    <w:multiLevelType w:val="hybridMultilevel"/>
    <w:tmpl w:val="A9409722"/>
    <w:lvl w:ilvl="0" w:tplc="247AA53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5CF90308"/>
    <w:multiLevelType w:val="hybridMultilevel"/>
    <w:tmpl w:val="7A4E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032D4"/>
    <w:multiLevelType w:val="multilevel"/>
    <w:tmpl w:val="9BEC44E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Verdana" w:eastAsia="Times New Roman" w:hAnsi="Verdana" w:cs="Arial"/>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B239C0"/>
    <w:multiLevelType w:val="hybridMultilevel"/>
    <w:tmpl w:val="086C81DE"/>
    <w:lvl w:ilvl="0" w:tplc="C8A88D0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15:restartNumberingAfterBreak="0">
    <w:nsid w:val="67EE5847"/>
    <w:multiLevelType w:val="hybridMultilevel"/>
    <w:tmpl w:val="E23CCAE2"/>
    <w:lvl w:ilvl="0" w:tplc="430E0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3D2D7E"/>
    <w:multiLevelType w:val="hybridMultilevel"/>
    <w:tmpl w:val="9F50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04913"/>
    <w:multiLevelType w:val="hybridMultilevel"/>
    <w:tmpl w:val="5E5E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80D75"/>
    <w:multiLevelType w:val="hybridMultilevel"/>
    <w:tmpl w:val="4C0AA0D4"/>
    <w:lvl w:ilvl="0" w:tplc="4AAC364C">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818301857">
    <w:abstractNumId w:val="9"/>
  </w:num>
  <w:num w:numId="2" w16cid:durableId="406268210">
    <w:abstractNumId w:val="7"/>
  </w:num>
  <w:num w:numId="3" w16cid:durableId="451441178">
    <w:abstractNumId w:val="6"/>
  </w:num>
  <w:num w:numId="4" w16cid:durableId="1076628201">
    <w:abstractNumId w:val="5"/>
  </w:num>
  <w:num w:numId="5" w16cid:durableId="2109734916">
    <w:abstractNumId w:val="4"/>
  </w:num>
  <w:num w:numId="6" w16cid:durableId="712845493">
    <w:abstractNumId w:val="8"/>
  </w:num>
  <w:num w:numId="7" w16cid:durableId="647706474">
    <w:abstractNumId w:val="3"/>
  </w:num>
  <w:num w:numId="8" w16cid:durableId="1276592768">
    <w:abstractNumId w:val="2"/>
  </w:num>
  <w:num w:numId="9" w16cid:durableId="1573469040">
    <w:abstractNumId w:val="1"/>
  </w:num>
  <w:num w:numId="10" w16cid:durableId="1906407962">
    <w:abstractNumId w:val="0"/>
  </w:num>
  <w:num w:numId="11" w16cid:durableId="702361842">
    <w:abstractNumId w:val="14"/>
  </w:num>
  <w:num w:numId="12" w16cid:durableId="618952120">
    <w:abstractNumId w:val="18"/>
  </w:num>
  <w:num w:numId="13" w16cid:durableId="2139177073">
    <w:abstractNumId w:val="11"/>
  </w:num>
  <w:num w:numId="14" w16cid:durableId="1522864631">
    <w:abstractNumId w:val="26"/>
  </w:num>
  <w:num w:numId="15" w16cid:durableId="1647516276">
    <w:abstractNumId w:val="16"/>
  </w:num>
  <w:num w:numId="16" w16cid:durableId="1190685613">
    <w:abstractNumId w:val="21"/>
  </w:num>
  <w:num w:numId="17" w16cid:durableId="1749422715">
    <w:abstractNumId w:val="12"/>
  </w:num>
  <w:num w:numId="18" w16cid:durableId="263849889">
    <w:abstractNumId w:val="19"/>
  </w:num>
  <w:num w:numId="19" w16cid:durableId="1630235477">
    <w:abstractNumId w:val="23"/>
  </w:num>
  <w:num w:numId="20" w16cid:durableId="1024863726">
    <w:abstractNumId w:val="28"/>
  </w:num>
  <w:num w:numId="21" w16cid:durableId="790322720">
    <w:abstractNumId w:val="25"/>
  </w:num>
  <w:num w:numId="22" w16cid:durableId="3477616">
    <w:abstractNumId w:val="29"/>
  </w:num>
  <w:num w:numId="23" w16cid:durableId="650909735">
    <w:abstractNumId w:val="13"/>
  </w:num>
  <w:num w:numId="24" w16cid:durableId="958874748">
    <w:abstractNumId w:val="10"/>
  </w:num>
  <w:num w:numId="25" w16cid:durableId="1338384509">
    <w:abstractNumId w:val="15"/>
  </w:num>
  <w:num w:numId="26" w16cid:durableId="665329364">
    <w:abstractNumId w:val="20"/>
  </w:num>
  <w:num w:numId="27" w16cid:durableId="1984002595">
    <w:abstractNumId w:val="30"/>
  </w:num>
  <w:num w:numId="28" w16cid:durableId="68305668">
    <w:abstractNumId w:val="22"/>
  </w:num>
  <w:num w:numId="29" w16cid:durableId="1258639628">
    <w:abstractNumId w:val="17"/>
  </w:num>
  <w:num w:numId="30" w16cid:durableId="122624244">
    <w:abstractNumId w:val="24"/>
  </w:num>
  <w:num w:numId="31" w16cid:durableId="1403481682">
    <w:abstractNumId w:val="31"/>
  </w:num>
  <w:num w:numId="32" w16cid:durableId="20677584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8F8"/>
    <w:rsid w:val="000115CE"/>
    <w:rsid w:val="0001647E"/>
    <w:rsid w:val="00023A29"/>
    <w:rsid w:val="00027C07"/>
    <w:rsid w:val="00072DF4"/>
    <w:rsid w:val="000828F4"/>
    <w:rsid w:val="00086864"/>
    <w:rsid w:val="000947D1"/>
    <w:rsid w:val="000B5CE1"/>
    <w:rsid w:val="000C1CC4"/>
    <w:rsid w:val="000C4573"/>
    <w:rsid w:val="000D4B3B"/>
    <w:rsid w:val="000E197D"/>
    <w:rsid w:val="000F27B7"/>
    <w:rsid w:val="000F51EC"/>
    <w:rsid w:val="000F7122"/>
    <w:rsid w:val="0011343E"/>
    <w:rsid w:val="001216A2"/>
    <w:rsid w:val="00133E67"/>
    <w:rsid w:val="00141986"/>
    <w:rsid w:val="00170745"/>
    <w:rsid w:val="00171971"/>
    <w:rsid w:val="00176C60"/>
    <w:rsid w:val="00176ED8"/>
    <w:rsid w:val="00183C3C"/>
    <w:rsid w:val="00192FE5"/>
    <w:rsid w:val="001A55BB"/>
    <w:rsid w:val="001B4204"/>
    <w:rsid w:val="001B4EEF"/>
    <w:rsid w:val="001B689C"/>
    <w:rsid w:val="001D4EB4"/>
    <w:rsid w:val="001E446C"/>
    <w:rsid w:val="00200635"/>
    <w:rsid w:val="00202899"/>
    <w:rsid w:val="002123F9"/>
    <w:rsid w:val="002213E2"/>
    <w:rsid w:val="002230A0"/>
    <w:rsid w:val="002357D2"/>
    <w:rsid w:val="002452FA"/>
    <w:rsid w:val="00254E0D"/>
    <w:rsid w:val="00276171"/>
    <w:rsid w:val="0028393C"/>
    <w:rsid w:val="00286406"/>
    <w:rsid w:val="00294F25"/>
    <w:rsid w:val="002A2A94"/>
    <w:rsid w:val="002A3B6F"/>
    <w:rsid w:val="002A6AC3"/>
    <w:rsid w:val="002B0677"/>
    <w:rsid w:val="002B2E3F"/>
    <w:rsid w:val="002B79DC"/>
    <w:rsid w:val="002C1F2C"/>
    <w:rsid w:val="002C2C7B"/>
    <w:rsid w:val="002C671C"/>
    <w:rsid w:val="002E1728"/>
    <w:rsid w:val="00322508"/>
    <w:rsid w:val="00354B43"/>
    <w:rsid w:val="003607EC"/>
    <w:rsid w:val="00374842"/>
    <w:rsid w:val="0038000D"/>
    <w:rsid w:val="00385ACF"/>
    <w:rsid w:val="003B445D"/>
    <w:rsid w:val="003D7A6A"/>
    <w:rsid w:val="003E2AF5"/>
    <w:rsid w:val="003F17BD"/>
    <w:rsid w:val="003F65BB"/>
    <w:rsid w:val="0041502E"/>
    <w:rsid w:val="00436FF1"/>
    <w:rsid w:val="004429C8"/>
    <w:rsid w:val="00445ADD"/>
    <w:rsid w:val="00463485"/>
    <w:rsid w:val="0046610C"/>
    <w:rsid w:val="00477474"/>
    <w:rsid w:val="00480B7F"/>
    <w:rsid w:val="00481FD6"/>
    <w:rsid w:val="00495B17"/>
    <w:rsid w:val="004A1893"/>
    <w:rsid w:val="004C4A44"/>
    <w:rsid w:val="004D02A2"/>
    <w:rsid w:val="004D232D"/>
    <w:rsid w:val="005125BB"/>
    <w:rsid w:val="005264AB"/>
    <w:rsid w:val="00535D11"/>
    <w:rsid w:val="00537F9C"/>
    <w:rsid w:val="00542FC5"/>
    <w:rsid w:val="00543EAA"/>
    <w:rsid w:val="00572222"/>
    <w:rsid w:val="005902F4"/>
    <w:rsid w:val="005C4F4C"/>
    <w:rsid w:val="005D0CF6"/>
    <w:rsid w:val="005D2FFE"/>
    <w:rsid w:val="005D3DA6"/>
    <w:rsid w:val="00604975"/>
    <w:rsid w:val="0063235B"/>
    <w:rsid w:val="00633B87"/>
    <w:rsid w:val="00636D81"/>
    <w:rsid w:val="00641A80"/>
    <w:rsid w:val="0068036C"/>
    <w:rsid w:val="00691F15"/>
    <w:rsid w:val="006A29F5"/>
    <w:rsid w:val="006B574A"/>
    <w:rsid w:val="006F0604"/>
    <w:rsid w:val="007273F9"/>
    <w:rsid w:val="00744EA9"/>
    <w:rsid w:val="00752647"/>
    <w:rsid w:val="00752FC4"/>
    <w:rsid w:val="00757E9C"/>
    <w:rsid w:val="007673EE"/>
    <w:rsid w:val="00770550"/>
    <w:rsid w:val="0077345D"/>
    <w:rsid w:val="007918F8"/>
    <w:rsid w:val="00797150"/>
    <w:rsid w:val="007B4C91"/>
    <w:rsid w:val="007D5AF4"/>
    <w:rsid w:val="007D70F7"/>
    <w:rsid w:val="0080694E"/>
    <w:rsid w:val="008157C7"/>
    <w:rsid w:val="00830C5F"/>
    <w:rsid w:val="00834A33"/>
    <w:rsid w:val="00841709"/>
    <w:rsid w:val="00844D22"/>
    <w:rsid w:val="00866F3E"/>
    <w:rsid w:val="008941F8"/>
    <w:rsid w:val="0089677F"/>
    <w:rsid w:val="00896EE1"/>
    <w:rsid w:val="008C1482"/>
    <w:rsid w:val="008D0AA7"/>
    <w:rsid w:val="008D3DE5"/>
    <w:rsid w:val="008E755A"/>
    <w:rsid w:val="008E7A64"/>
    <w:rsid w:val="00902F7A"/>
    <w:rsid w:val="009062CD"/>
    <w:rsid w:val="00912921"/>
    <w:rsid w:val="00912A0A"/>
    <w:rsid w:val="00922901"/>
    <w:rsid w:val="009468D3"/>
    <w:rsid w:val="00953B2F"/>
    <w:rsid w:val="009628DA"/>
    <w:rsid w:val="00990984"/>
    <w:rsid w:val="00991C5B"/>
    <w:rsid w:val="009B5F96"/>
    <w:rsid w:val="009B7928"/>
    <w:rsid w:val="009C6377"/>
    <w:rsid w:val="009E52BE"/>
    <w:rsid w:val="00A01812"/>
    <w:rsid w:val="00A04B75"/>
    <w:rsid w:val="00A17117"/>
    <w:rsid w:val="00A311BC"/>
    <w:rsid w:val="00A453CA"/>
    <w:rsid w:val="00A5678F"/>
    <w:rsid w:val="00A5729D"/>
    <w:rsid w:val="00A66E4B"/>
    <w:rsid w:val="00A763AE"/>
    <w:rsid w:val="00A9188E"/>
    <w:rsid w:val="00AC7326"/>
    <w:rsid w:val="00AD272B"/>
    <w:rsid w:val="00AE7733"/>
    <w:rsid w:val="00AF255A"/>
    <w:rsid w:val="00AF7DA0"/>
    <w:rsid w:val="00B134F2"/>
    <w:rsid w:val="00B37DC1"/>
    <w:rsid w:val="00B413FE"/>
    <w:rsid w:val="00B4288E"/>
    <w:rsid w:val="00B5035F"/>
    <w:rsid w:val="00B50D6A"/>
    <w:rsid w:val="00B63133"/>
    <w:rsid w:val="00BC01D1"/>
    <w:rsid w:val="00BC0F0A"/>
    <w:rsid w:val="00BD04EE"/>
    <w:rsid w:val="00BF2659"/>
    <w:rsid w:val="00C11980"/>
    <w:rsid w:val="00C37BEB"/>
    <w:rsid w:val="00C40B3F"/>
    <w:rsid w:val="00C611CF"/>
    <w:rsid w:val="00C72EFC"/>
    <w:rsid w:val="00C82BC8"/>
    <w:rsid w:val="00C8761A"/>
    <w:rsid w:val="00CB0809"/>
    <w:rsid w:val="00CB7FD0"/>
    <w:rsid w:val="00CC5B89"/>
    <w:rsid w:val="00CE1023"/>
    <w:rsid w:val="00CF4773"/>
    <w:rsid w:val="00D025E8"/>
    <w:rsid w:val="00D04123"/>
    <w:rsid w:val="00D046D9"/>
    <w:rsid w:val="00D06525"/>
    <w:rsid w:val="00D13306"/>
    <w:rsid w:val="00D1422E"/>
    <w:rsid w:val="00D149F1"/>
    <w:rsid w:val="00D210CD"/>
    <w:rsid w:val="00D22583"/>
    <w:rsid w:val="00D34C0C"/>
    <w:rsid w:val="00D36106"/>
    <w:rsid w:val="00D36A14"/>
    <w:rsid w:val="00D42B2E"/>
    <w:rsid w:val="00D465AA"/>
    <w:rsid w:val="00D64D83"/>
    <w:rsid w:val="00D769BC"/>
    <w:rsid w:val="00DB24AD"/>
    <w:rsid w:val="00DC04C8"/>
    <w:rsid w:val="00DC2E44"/>
    <w:rsid w:val="00DC7840"/>
    <w:rsid w:val="00DC7FCA"/>
    <w:rsid w:val="00DD3BA7"/>
    <w:rsid w:val="00E37173"/>
    <w:rsid w:val="00E55670"/>
    <w:rsid w:val="00E70980"/>
    <w:rsid w:val="00E74A78"/>
    <w:rsid w:val="00E762E3"/>
    <w:rsid w:val="00E77140"/>
    <w:rsid w:val="00E91C80"/>
    <w:rsid w:val="00EB0D86"/>
    <w:rsid w:val="00EB54F8"/>
    <w:rsid w:val="00EB64EC"/>
    <w:rsid w:val="00EE3C87"/>
    <w:rsid w:val="00F00E34"/>
    <w:rsid w:val="00F313B7"/>
    <w:rsid w:val="00F31503"/>
    <w:rsid w:val="00F47749"/>
    <w:rsid w:val="00F47EFE"/>
    <w:rsid w:val="00F52E62"/>
    <w:rsid w:val="00F6248C"/>
    <w:rsid w:val="00F71D73"/>
    <w:rsid w:val="00F740A3"/>
    <w:rsid w:val="00F763B1"/>
    <w:rsid w:val="00F7792E"/>
    <w:rsid w:val="00F87343"/>
    <w:rsid w:val="00FA031C"/>
    <w:rsid w:val="00FA402E"/>
    <w:rsid w:val="00FA7D8A"/>
    <w:rsid w:val="00FB3613"/>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 w:type="character" w:customStyle="1" w:styleId="x-426335012size">
    <w:name w:val="x_-426335012size"/>
    <w:basedOn w:val="DefaultParagraphFont"/>
    <w:rsid w:val="0090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128">
      <w:bodyDiv w:val="1"/>
      <w:marLeft w:val="0"/>
      <w:marRight w:val="0"/>
      <w:marTop w:val="0"/>
      <w:marBottom w:val="0"/>
      <w:divBdr>
        <w:top w:val="none" w:sz="0" w:space="0" w:color="auto"/>
        <w:left w:val="none" w:sz="0" w:space="0" w:color="auto"/>
        <w:bottom w:val="none" w:sz="0" w:space="0" w:color="auto"/>
        <w:right w:val="none" w:sz="0" w:space="0" w:color="auto"/>
      </w:divBdr>
    </w:div>
    <w:div w:id="91312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76A035C-C512-47CE-A45F-20F215071514}">
  <ds:schemaRefs>
    <ds:schemaRef ds:uri="http://schemas.openxmlformats.org/officeDocument/2006/bibliography"/>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916F2-5E6E-4C71-8D85-12CAD699E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2023-03-10T19:34:00Z</dcterms:created>
  <dcterms:modified xsi:type="dcterms:W3CDTF">2023-03-18T15:52:00Z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33b0dd4e4416726450537cd49e95dd8b69c5ea1c00eab1ed45fbe16206548ec4</vt:lpwstr>
  </property>
</Properties>
</file>